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0"/>
        <w:gridCol w:w="3795"/>
      </w:tblGrid>
      <w:tr w:rsidR="00C43DD0" w:rsidRPr="00C43DD0" w:rsidTr="00C43DD0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43DD0" w:rsidRPr="00C43DD0" w:rsidRDefault="00C43DD0" w:rsidP="00C43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43DD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3DD0" w:rsidRPr="00C43DD0" w:rsidRDefault="00C43DD0" w:rsidP="00C43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43DD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Санкт-Петербургский </w:t>
            </w:r>
            <w:proofErr w:type="spellStart"/>
            <w:proofErr w:type="gramStart"/>
            <w:r w:rsidRPr="00C43DD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химико</w:t>
            </w:r>
            <w:proofErr w:type="spellEnd"/>
            <w:r w:rsidRPr="00C43DD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 фармацевтический</w:t>
            </w:r>
            <w:proofErr w:type="gramEnd"/>
            <w:r w:rsidRPr="00C43DD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университет</w:t>
            </w:r>
          </w:p>
        </w:tc>
      </w:tr>
      <w:tr w:rsidR="00C43DD0" w:rsidRPr="00C43DD0" w:rsidTr="00C43DD0"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43DD0" w:rsidRPr="00C43DD0" w:rsidRDefault="00C43DD0" w:rsidP="00C43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43DD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3DD0" w:rsidRPr="00C43DD0" w:rsidRDefault="00C43DD0" w:rsidP="00C43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43DD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Филиал РГУ им.И.</w:t>
            </w:r>
            <w:r w:rsidR="00980D22" w:rsidRPr="00980D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C43DD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М.</w:t>
            </w:r>
            <w:r w:rsidR="00980D22" w:rsidRPr="00980D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C43DD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Губкина</w:t>
            </w:r>
          </w:p>
        </w:tc>
      </w:tr>
      <w:tr w:rsidR="00C43DD0" w:rsidRPr="00C43DD0" w:rsidTr="00C43DD0"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43DD0" w:rsidRPr="00C43DD0" w:rsidRDefault="00C43DD0" w:rsidP="00C43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43DD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3DD0" w:rsidRPr="00C43DD0" w:rsidRDefault="00C43DD0" w:rsidP="00C43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43DD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ОГПУ</w:t>
            </w:r>
          </w:p>
        </w:tc>
      </w:tr>
      <w:tr w:rsidR="00C43DD0" w:rsidRPr="00C43DD0" w:rsidTr="00C43DD0"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43DD0" w:rsidRPr="00C43DD0" w:rsidRDefault="00C43DD0" w:rsidP="00C43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43DD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3DD0" w:rsidRPr="00C43DD0" w:rsidRDefault="00C43DD0" w:rsidP="00C43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43DD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ОГУ</w:t>
            </w:r>
          </w:p>
        </w:tc>
      </w:tr>
      <w:tr w:rsidR="00C43DD0" w:rsidRPr="00C43DD0" w:rsidTr="00C43DD0"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43DD0" w:rsidRPr="00C43DD0" w:rsidRDefault="00C43DD0" w:rsidP="00C43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43DD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3DD0" w:rsidRPr="00C43DD0" w:rsidRDefault="00C43DD0" w:rsidP="00C43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43DD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Другие формы устройства</w:t>
            </w:r>
          </w:p>
        </w:tc>
      </w:tr>
      <w:tr w:rsidR="00C43DD0" w:rsidRPr="00C43DD0" w:rsidTr="00C43DD0"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43DD0" w:rsidRPr="00C43DD0" w:rsidRDefault="00C43DD0" w:rsidP="00C43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43DD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3DD0" w:rsidRPr="00C43DD0" w:rsidRDefault="00C43DD0" w:rsidP="00C43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43DD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Техникумы</w:t>
            </w:r>
          </w:p>
        </w:tc>
      </w:tr>
    </w:tbl>
    <w:p w:rsidR="00EF6ACC" w:rsidRDefault="00C43DD0">
      <w:r>
        <w:rPr>
          <w:rFonts w:ascii="Arial" w:hAnsi="Arial" w:cs="Arial"/>
          <w:color w:val="2C2D2E"/>
          <w:sz w:val="13"/>
          <w:szCs w:val="13"/>
          <w:shd w:val="clear" w:color="auto" w:fill="FFFFFF"/>
        </w:rPr>
        <w:t>В 2022 наши выпускники поступили в (список вузов)</w:t>
      </w:r>
    </w:p>
    <w:sectPr w:rsidR="00EF6ACC" w:rsidSect="00EF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43DD0"/>
    <w:rsid w:val="00980D22"/>
    <w:rsid w:val="00C43DD0"/>
    <w:rsid w:val="00E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2022-11-23T06:49:00Z</dcterms:created>
  <dcterms:modified xsi:type="dcterms:W3CDTF">2022-11-23T06:49:00Z</dcterms:modified>
</cp:coreProperties>
</file>